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5B" w:rsidRDefault="00DA4EAA" w:rsidP="00DA4E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F2700D" w:rsidRDefault="00F2700D" w:rsidP="00DA4E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listy kandydatów spełniających wymagania formalne</w:t>
      </w:r>
    </w:p>
    <w:p w:rsidR="00F2700D" w:rsidRDefault="00F2700D" w:rsidP="00DA4EAA">
      <w:pPr>
        <w:jc w:val="center"/>
        <w:rPr>
          <w:rFonts w:ascii="Arial" w:hAnsi="Arial" w:cs="Arial"/>
        </w:rPr>
      </w:pPr>
      <w:r w:rsidRPr="00F2700D">
        <w:rPr>
          <w:rFonts w:ascii="Arial" w:hAnsi="Arial" w:cs="Arial"/>
        </w:rPr>
        <w:t xml:space="preserve">określone w </w:t>
      </w:r>
      <w:r>
        <w:rPr>
          <w:rFonts w:ascii="Arial" w:hAnsi="Arial" w:cs="Arial"/>
        </w:rPr>
        <w:t xml:space="preserve">ogłoszeniu Wójta Gminy Józefów nad Wisłą na wolne stanowisko </w:t>
      </w:r>
    </w:p>
    <w:p w:rsidR="00F2700D" w:rsidRDefault="00F2700D" w:rsidP="00DA4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urzędnicze: informatyk.</w:t>
      </w:r>
    </w:p>
    <w:p w:rsidR="00F2700D" w:rsidRDefault="00F2700D" w:rsidP="00DA4EAA">
      <w:pPr>
        <w:jc w:val="center"/>
        <w:rPr>
          <w:rFonts w:ascii="Arial" w:hAnsi="Arial" w:cs="Arial"/>
        </w:rPr>
      </w:pPr>
    </w:p>
    <w:p w:rsidR="00F2700D" w:rsidRDefault="00F2700D" w:rsidP="00F27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Informuję, że w ogłoszonym naborze na ww. stanowisko następująca osoba spełniła wymagania formalne:</w:t>
      </w:r>
    </w:p>
    <w:p w:rsidR="00F2700D" w:rsidRDefault="00F2700D" w:rsidP="00F2700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Marcin </w:t>
      </w:r>
      <w:proofErr w:type="spellStart"/>
      <w:r>
        <w:rPr>
          <w:rFonts w:ascii="Arial" w:hAnsi="Arial" w:cs="Arial"/>
        </w:rPr>
        <w:t>Świerzyna</w:t>
      </w:r>
      <w:proofErr w:type="spellEnd"/>
      <w:r>
        <w:rPr>
          <w:rFonts w:ascii="Arial" w:hAnsi="Arial" w:cs="Arial"/>
        </w:rPr>
        <w:t>, zam. Wólka Kolczyńska</w:t>
      </w:r>
      <w:r w:rsidR="00A40023">
        <w:rPr>
          <w:rFonts w:ascii="Arial" w:hAnsi="Arial" w:cs="Arial"/>
        </w:rPr>
        <w:t>.</w:t>
      </w:r>
    </w:p>
    <w:p w:rsidR="00A40023" w:rsidRDefault="00B52F3D" w:rsidP="00A40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Oferty dwóch kandydatów nie spełniły wymagań formalnych.</w:t>
      </w:r>
    </w:p>
    <w:p w:rsidR="00B52F3D" w:rsidRDefault="00B52F3D" w:rsidP="00A40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rozmowy kwalifikacyjnej kandydat, który spełnił wymagania formalne zostanie powiadomiony telefonicznie.</w:t>
      </w:r>
    </w:p>
    <w:p w:rsidR="00B52F3D" w:rsidRDefault="00B52F3D" w:rsidP="00A40023">
      <w:pPr>
        <w:jc w:val="both"/>
        <w:rPr>
          <w:rFonts w:ascii="Arial" w:hAnsi="Arial" w:cs="Arial"/>
        </w:rPr>
      </w:pPr>
    </w:p>
    <w:p w:rsidR="00B52F3D" w:rsidRDefault="00B52F3D" w:rsidP="00A40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Wójt Gminy Józefów nad Wisłą</w:t>
      </w:r>
    </w:p>
    <w:p w:rsidR="004766A9" w:rsidRPr="00A40023" w:rsidRDefault="004766A9" w:rsidP="00A40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Grzegorz Kapica</w:t>
      </w:r>
    </w:p>
    <w:sectPr w:rsidR="004766A9" w:rsidRPr="00A40023" w:rsidSect="008D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312"/>
    <w:multiLevelType w:val="hybridMultilevel"/>
    <w:tmpl w:val="9BDA8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E0A"/>
    <w:rsid w:val="002462DF"/>
    <w:rsid w:val="004766A9"/>
    <w:rsid w:val="008D635B"/>
    <w:rsid w:val="00A40023"/>
    <w:rsid w:val="00B52F3D"/>
    <w:rsid w:val="00CB1E0A"/>
    <w:rsid w:val="00DA4EAA"/>
    <w:rsid w:val="00F2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Janoszczyk</dc:creator>
  <cp:keywords/>
  <dc:description/>
  <cp:lastModifiedBy>Agnieszka Janoszczyk</cp:lastModifiedBy>
  <cp:revision>3</cp:revision>
  <dcterms:created xsi:type="dcterms:W3CDTF">2016-03-24T08:51:00Z</dcterms:created>
  <dcterms:modified xsi:type="dcterms:W3CDTF">2016-03-24T09:04:00Z</dcterms:modified>
</cp:coreProperties>
</file>