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22" w:rsidRDefault="00556822" w:rsidP="00556822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IP.271.5.2020.PK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Załącznik nr 6 do SIWZ</w:t>
      </w:r>
    </w:p>
    <w:p w:rsidR="00556822" w:rsidRDefault="00556822" w:rsidP="00556822">
      <w:pPr>
        <w:spacing w:line="36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556822" w:rsidRDefault="00556822" w:rsidP="00556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/>
        <w:spacing w:after="240" w:line="360" w:lineRule="auto"/>
        <w:jc w:val="center"/>
        <w:rPr>
          <w:rFonts w:ascii="Times New Roman" w:hAnsi="Times New Roman" w:cs="Times New Roman"/>
          <w:b/>
          <w:color w:val="FFFFFF"/>
          <w:sz w:val="24"/>
          <w:szCs w:val="24"/>
        </w:rPr>
      </w:pPr>
      <w:r>
        <w:rPr>
          <w:rFonts w:ascii="Times New Roman" w:hAnsi="Times New Roman" w:cs="Times New Roman"/>
          <w:b/>
          <w:color w:val="FFFFFF"/>
          <w:sz w:val="24"/>
          <w:szCs w:val="24"/>
        </w:rPr>
        <w:t xml:space="preserve">Wzór oświadczenia wymaganego od wykonawcy w zakresie wypełnienia obowiązków informacyjnych wynikających z RODO </w:t>
      </w:r>
    </w:p>
    <w:p w:rsidR="00556822" w:rsidRDefault="00556822" w:rsidP="00556822">
      <w:pPr>
        <w:shd w:val="clear" w:color="auto" w:fill="D9D9D9"/>
        <w:spacing w:before="120" w:after="12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Wprowadzenie</w:t>
      </w:r>
    </w:p>
    <w:p w:rsidR="00556822" w:rsidRDefault="00556822" w:rsidP="00556822">
      <w:pPr>
        <w:shd w:val="clear" w:color="auto" w:fill="D9D9D9"/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footnoteReference w:id="2"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, w szczególności obowiązek informacyjny przewidziany w </w:t>
      </w:r>
      <w:r>
        <w:rPr>
          <w:rFonts w:ascii="Times New Roman" w:hAnsi="Times New Roman" w:cs="Times New Roman"/>
          <w:b/>
          <w:i/>
          <w:sz w:val="24"/>
          <w:szCs w:val="24"/>
        </w:rPr>
        <w:t>art. 13 RODO</w:t>
      </w:r>
      <w:r>
        <w:rPr>
          <w:rFonts w:ascii="Times New Roman" w:hAnsi="Times New Roman" w:cs="Times New Roman"/>
          <w:i/>
          <w:sz w:val="24"/>
          <w:szCs w:val="24"/>
        </w:rPr>
        <w:t xml:space="preserve"> względem osób fizycznych, których dane osobowe dotyczą i od których dane te wykonawca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bezpośrednio</w:t>
      </w:r>
      <w:r>
        <w:rPr>
          <w:rFonts w:ascii="Times New Roman" w:hAnsi="Times New Roman" w:cs="Times New Roman"/>
          <w:i/>
          <w:sz w:val="24"/>
          <w:szCs w:val="24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:rsidR="00556822" w:rsidRDefault="00556822" w:rsidP="00556822">
      <w:pPr>
        <w:shd w:val="clear" w:color="auto" w:fill="D9D9D9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Ponadto wykonawca będzie musiał wypełnić obowiązek informacyjny wynikający z </w:t>
      </w:r>
      <w:r>
        <w:rPr>
          <w:rFonts w:ascii="Times New Roman" w:hAnsi="Times New Roman" w:cs="Times New Roman"/>
          <w:b/>
          <w:i/>
          <w:sz w:val="24"/>
          <w:szCs w:val="24"/>
        </w:rPr>
        <w:t>art. 14 RODO</w:t>
      </w:r>
      <w:r>
        <w:rPr>
          <w:rFonts w:ascii="Times New Roman" w:hAnsi="Times New Roman" w:cs="Times New Roman"/>
          <w:i/>
          <w:sz w:val="24"/>
          <w:szCs w:val="24"/>
        </w:rPr>
        <w:t xml:space="preserve"> względem osób fizycznych, których dane przekazuje zamawiającemu i których dane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pośrednio</w:t>
      </w:r>
      <w:r>
        <w:rPr>
          <w:rFonts w:ascii="Times New Roman" w:hAnsi="Times New Roman" w:cs="Times New Roman"/>
          <w:i/>
          <w:sz w:val="24"/>
          <w:szCs w:val="24"/>
        </w:rPr>
        <w:t xml:space="preserve"> pozyskał, chyba że ma zastosowanie co najmniej jedno z włączeń, o których mowa w art. 14 ust. 5 RODO.</w:t>
      </w:r>
    </w:p>
    <w:p w:rsidR="00556822" w:rsidRDefault="00556822" w:rsidP="00556822">
      <w:pPr>
        <w:shd w:val="clear" w:color="auto" w:fill="D9D9D9"/>
        <w:spacing w:before="12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 13 lub art. 14 RODO.</w:t>
      </w:r>
    </w:p>
    <w:p w:rsidR="00556822" w:rsidRDefault="00556822" w:rsidP="00556822">
      <w:pPr>
        <w:shd w:val="clear" w:color="auto" w:fill="D9D9D9"/>
        <w:spacing w:before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Zamieszczone poniżej zapisy stanowią przykładowy wzór oświadczenia wymaganego od wykonawcy w zakresie wypełnienia przez niego obowiązków informacyjnych przewidzianych w art. 13 lub art. 14 RODO. Oświadczenie takie, wymagane przez zamawiającego w SIWZ, byłoby składane w ofercie. Proponuje się, aby treść oświadczenia została ujęta przez zamawiającego we wzorze formularza ofertowego.</w:t>
      </w:r>
    </w:p>
    <w:p w:rsidR="00556822" w:rsidRPr="00556822" w:rsidRDefault="00556822" w:rsidP="00556822">
      <w:pPr>
        <w:shd w:val="clear" w:color="auto" w:fill="D9D9D9"/>
        <w:spacing w:before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Poniższy wzór oświadczenia ma charakter przykładowy i należy go traktować jako materiał pomocniczy, który może być przydatny w związku z potrzebą zapewniania przestrzegania przepisów o ochronie danych osobowych w zamówieniach publicznych.</w:t>
      </w:r>
    </w:p>
    <w:p w:rsidR="00556822" w:rsidRDefault="00556822" w:rsidP="0055682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>IP.271.5.2020.PK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Załącznik nr 6</w:t>
      </w:r>
    </w:p>
    <w:p w:rsidR="00556822" w:rsidRDefault="00556822" w:rsidP="00556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Oświadczenie </w:t>
      </w:r>
    </w:p>
    <w:p w:rsidR="00556822" w:rsidRDefault="00556822" w:rsidP="0055682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wymagane od wykonawcy w zakresie wypełnienia obowiązków informacyjnych przewidzianych w art. 13 lub art. 14 RODO, składane wraz z ofertą </w:t>
      </w:r>
    </w:p>
    <w:p w:rsidR="00556822" w:rsidRDefault="00556822" w:rsidP="0055682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56822" w:rsidRDefault="00556822" w:rsidP="00556822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1)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wobec osób fizycznych, </w:t>
      </w:r>
      <w:r>
        <w:rPr>
          <w:rFonts w:ascii="Times New Roman" w:eastAsia="Calibri" w:hAnsi="Times New Roman" w:cs="Times New Roman"/>
          <w:sz w:val="24"/>
          <w:szCs w:val="24"/>
        </w:rPr>
        <w:t>od których dane osobowe bezpośrednio lub pośrednio pozyskałem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 na </w:t>
      </w:r>
      <w:r>
        <w:rPr>
          <w:rFonts w:ascii="Times New Roman" w:eastAsia="Calibri" w:hAnsi="Times New Roman" w:cs="Times New Roman"/>
          <w:b/>
          <w:sz w:val="24"/>
          <w:szCs w:val="24"/>
        </w:rPr>
        <w:t>Dostawa 1.000 ton kruszywa łamanego na drogi  w gminie Józefów nad Wisłą</w:t>
      </w:r>
    </w:p>
    <w:p w:rsidR="00556822" w:rsidRDefault="00556822" w:rsidP="00556822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</w:t>
      </w:r>
    </w:p>
    <w:p w:rsidR="00556822" w:rsidRDefault="00556822" w:rsidP="00556822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Miejscowość, data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podpis oferenta</w:t>
      </w:r>
    </w:p>
    <w:p w:rsidR="00556822" w:rsidRDefault="00556822" w:rsidP="00556822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</w:t>
      </w:r>
    </w:p>
    <w:p w:rsidR="00556822" w:rsidRDefault="00556822" w:rsidP="005568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56822" w:rsidRDefault="00556822" w:rsidP="00556822">
      <w:pPr>
        <w:spacing w:before="100" w:beforeAutospacing="1" w:after="100" w:afterAutospacing="1" w:line="36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W przypadku gdy wykonawca </w:t>
      </w:r>
      <w:r>
        <w:rPr>
          <w:rFonts w:ascii="Times New Roman" w:eastAsia="Calibri" w:hAnsi="Times New Roman" w:cs="Times New Roman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56822" w:rsidRDefault="00556822" w:rsidP="00556822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1867F6" w:rsidRDefault="001867F6"/>
    <w:sectPr w:rsidR="001867F6" w:rsidSect="005341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840" w:right="1378" w:bottom="1218" w:left="1316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B87" w:rsidRDefault="00726B87" w:rsidP="00556822">
      <w:pPr>
        <w:spacing w:after="0" w:line="240" w:lineRule="auto"/>
      </w:pPr>
      <w:r>
        <w:separator/>
      </w:r>
    </w:p>
  </w:endnote>
  <w:endnote w:type="continuationSeparator" w:id="1">
    <w:p w:rsidR="00726B87" w:rsidRDefault="00726B87" w:rsidP="0055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76" w:rsidRDefault="00031E7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75"/>
      <w:docPartObj>
        <w:docPartGallery w:val="Page Numbers (Bottom of Page)"/>
        <w:docPartUnique/>
      </w:docPartObj>
    </w:sdtPr>
    <w:sdtContent>
      <w:p w:rsidR="00031E76" w:rsidRDefault="00031E76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31E76" w:rsidRDefault="00031E7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76" w:rsidRDefault="00031E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B87" w:rsidRDefault="00726B87" w:rsidP="00556822">
      <w:pPr>
        <w:spacing w:after="0" w:line="240" w:lineRule="auto"/>
      </w:pPr>
      <w:r>
        <w:separator/>
      </w:r>
    </w:p>
  </w:footnote>
  <w:footnote w:type="continuationSeparator" w:id="1">
    <w:p w:rsidR="00726B87" w:rsidRDefault="00726B87" w:rsidP="00556822">
      <w:pPr>
        <w:spacing w:after="0" w:line="240" w:lineRule="auto"/>
      </w:pPr>
      <w:r>
        <w:continuationSeparator/>
      </w:r>
    </w:p>
  </w:footnote>
  <w:footnote w:id="2">
    <w:p w:rsidR="00556822" w:rsidRDefault="00556822" w:rsidP="0055682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sprawieo chrony osób fizycznych w związku z przetwarzaniem danych osobowych i w sprawie swobodneg oprzepływu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76" w:rsidRDefault="00031E7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76" w:rsidRDefault="00031E7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76" w:rsidRDefault="00031E7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822"/>
    <w:rsid w:val="00031E76"/>
    <w:rsid w:val="001867F6"/>
    <w:rsid w:val="00202090"/>
    <w:rsid w:val="003C011E"/>
    <w:rsid w:val="0053414B"/>
    <w:rsid w:val="00556822"/>
    <w:rsid w:val="005F5628"/>
    <w:rsid w:val="00726B87"/>
    <w:rsid w:val="00E0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6822"/>
    <w:pPr>
      <w:widowControl w:val="0"/>
      <w:tabs>
        <w:tab w:val="left" w:pos="567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682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Odwoanieprzypisudolnego">
    <w:name w:val="footnote reference"/>
    <w:uiPriority w:val="99"/>
    <w:semiHidden/>
    <w:unhideWhenUsed/>
    <w:rsid w:val="0055682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3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1E76"/>
  </w:style>
  <w:style w:type="paragraph" w:styleId="Stopka">
    <w:name w:val="footer"/>
    <w:basedOn w:val="Normalny"/>
    <w:link w:val="StopkaZnak"/>
    <w:uiPriority w:val="99"/>
    <w:unhideWhenUsed/>
    <w:rsid w:val="0003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3000</Characters>
  <Application>Microsoft Office Word</Application>
  <DocSecurity>0</DocSecurity>
  <Lines>25</Lines>
  <Paragraphs>6</Paragraphs>
  <ScaleCrop>false</ScaleCrop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kpaterek</dc:creator>
  <cp:lastModifiedBy>kpaterek</cp:lastModifiedBy>
  <cp:revision>2</cp:revision>
  <dcterms:created xsi:type="dcterms:W3CDTF">2020-07-10T05:20:00Z</dcterms:created>
  <dcterms:modified xsi:type="dcterms:W3CDTF">2020-07-10T05:59:00Z</dcterms:modified>
</cp:coreProperties>
</file>